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4030" w14:textId="77777777" w:rsidR="0066654C" w:rsidRDefault="0066654C" w:rsidP="0066654C">
      <w:pPr>
        <w:pStyle w:val="Bezodstpw"/>
        <w:jc w:val="right"/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>Załącznik Nr 2 do Procedury</w:t>
      </w:r>
    </w:p>
    <w:p w14:paraId="51A40D9C" w14:textId="77777777" w:rsidR="0066654C" w:rsidRDefault="0066654C" w:rsidP="0066654C">
      <w:pPr>
        <w:pStyle w:val="Standard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Formularz zgłoszenia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66654C" w14:paraId="43FEC6BC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FED4" w14:textId="77777777" w:rsidR="0066654C" w:rsidRDefault="0066654C" w:rsidP="004540B1">
            <w:pPr>
              <w:pStyle w:val="Standard"/>
              <w:rPr>
                <w:rFonts w:hint="eastAsia"/>
              </w:rPr>
            </w:pPr>
            <w:r>
              <w:rPr>
                <w:rFonts w:ascii="Calibri Light" w:hAnsi="Calibri Light" w:cs="Calibri Light"/>
                <w:b/>
              </w:rPr>
              <w:t>Data sporządzenia</w:t>
            </w:r>
            <w:r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66654C" w14:paraId="15B67F4D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EB3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Dane osoby zgłaszającej:</w:t>
            </w:r>
          </w:p>
          <w:p w14:paraId="43BEA3C7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i nazwisko……………………………………………………………………………………………</w:t>
            </w:r>
          </w:p>
          <w:p w14:paraId="039DDA5F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imię ojca………………………………………………………………………………………………..…..</w:t>
            </w:r>
          </w:p>
          <w:p w14:paraId="59CF1027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 i miejsce urodzenia:.……………………………………………………………………..……</w:t>
            </w:r>
          </w:p>
          <w:p w14:paraId="77AB975C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Dane kontaktowe:</w:t>
            </w:r>
          </w:p>
          <w:p w14:paraId="0CDA938B" w14:textId="7777777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zamieszkania/do korespondencji (ewentualnie adres e-mail)……………………………………….</w:t>
            </w:r>
          </w:p>
          <w:p w14:paraId="385AFD5C" w14:textId="7777777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numer telefonu kontaktowego………………………………………………………………...</w:t>
            </w:r>
          </w:p>
        </w:tc>
      </w:tr>
      <w:tr w:rsidR="0066654C" w14:paraId="32665012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6E63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</w:p>
          <w:p w14:paraId="171D9566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o charakterze korupcyjnym,</w:t>
            </w:r>
          </w:p>
          <w:p w14:paraId="64F91DD4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zamówień publicznych,</w:t>
            </w:r>
          </w:p>
          <w:p w14:paraId="43FA3B90" w14:textId="02E2A646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działania z zakresu ochrony prywatności i danych osobowych, bezpieczeństwa sieci</w:t>
            </w:r>
            <w:r>
              <w:rPr>
                <w:rFonts w:ascii="Calibri Light" w:hAnsi="Calibri Light" w:cs="Calibri Light"/>
              </w:rPr>
              <w:br/>
              <w:t xml:space="preserve">           i systemów informatycznych,</w:t>
            </w:r>
          </w:p>
          <w:p w14:paraId="71CBCC37" w14:textId="77777777" w:rsidR="0066654C" w:rsidRDefault="0066654C" w:rsidP="0066654C">
            <w:pPr>
              <w:pStyle w:val="Standard"/>
              <w:numPr>
                <w:ilvl w:val="0"/>
                <w:numId w:val="1"/>
              </w:numPr>
              <w:ind w:left="142" w:hanging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inne…………………………………………………………………………………………………….………………………</w:t>
            </w:r>
          </w:p>
        </w:tc>
      </w:tr>
      <w:tr w:rsidR="0066654C" w14:paraId="359E2973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8035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Treść zgłoszenia:</w:t>
            </w:r>
          </w:p>
          <w:p w14:paraId="05B5378A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Opis szczegółowy podejrzenia naruszenia prawa oraz okoliczności ich zajścia zgodnie </w:t>
            </w:r>
            <w:r>
              <w:rPr>
                <w:rFonts w:ascii="Calibri Light" w:hAnsi="Calibri Light" w:cs="Calibri Light"/>
                <w:i/>
              </w:rPr>
              <w:br/>
              <w:t>z posiadaną wiedzą:</w:t>
            </w:r>
          </w:p>
          <w:p w14:paraId="14206B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Data i miejsce zaistnienia naruszenia prawa lub data i miejsce pozyskania informacji</w:t>
            </w:r>
            <w:r>
              <w:rPr>
                <w:rFonts w:ascii="Calibri Light" w:hAnsi="Calibri Light" w:cs="Calibri Light"/>
                <w:iCs/>
              </w:rPr>
              <w:br/>
              <w:t>o naruszeniu prawa,</w:t>
            </w:r>
          </w:p>
          <w:p w14:paraId="3ABB4541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konkretnej sytuacji lub okoliczności stwarzających możliwości wystąpienia naruszenia prawa,</w:t>
            </w:r>
          </w:p>
          <w:p w14:paraId="3D5CAE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Podmiot, którego dotyczy zgłoszenie,</w:t>
            </w:r>
          </w:p>
          <w:p w14:paraId="2791B1FC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ascii="Calibri Light" w:hAnsi="Calibri Light" w:cs="Calibri Light"/>
                <w:iCs/>
              </w:rPr>
              <w:t>Wskazanie kontekstu związanego z pracą,</w:t>
            </w:r>
          </w:p>
          <w:p w14:paraId="1B65E3A5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ewentualnych świadków naruszenia prawa,</w:t>
            </w:r>
          </w:p>
          <w:p w14:paraId="2EDAF547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wszystkich dowodów i informacji, które mogą okazać się pomocne</w:t>
            </w:r>
            <w:r>
              <w:rPr>
                <w:rFonts w:ascii="Calibri Light" w:hAnsi="Calibri Light" w:cs="Calibri Light"/>
                <w:iCs/>
              </w:rPr>
              <w:br/>
              <w:t>w procesie rozpatrywania zgłoszenia,</w:t>
            </w:r>
          </w:p>
          <w:p w14:paraId="21007172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preferowanego sposobu kontaktu zwrotnego,</w:t>
            </w:r>
          </w:p>
          <w:p w14:paraId="290CF549" w14:textId="68D24C78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Informacja o powiadomieniu innych organów, instytucji, osób w tej sprawie? (np. osoby w K</w:t>
            </w:r>
            <w:r w:rsidR="00282B3A">
              <w:rPr>
                <w:rFonts w:ascii="Calibri Light" w:hAnsi="Calibri Light" w:cs="Calibri Light"/>
                <w:iCs/>
              </w:rPr>
              <w:t>PP</w:t>
            </w:r>
            <w:r>
              <w:rPr>
                <w:rFonts w:ascii="Calibri Light" w:hAnsi="Calibri Light" w:cs="Calibri Light"/>
                <w:iCs/>
              </w:rPr>
              <w:t>, media, inne),</w:t>
            </w:r>
          </w:p>
          <w:p w14:paraId="712AC74F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skutków jakie spowodowały lub mogą spowodować wskazane w zgłoszeniu naruszenia prawa.</w:t>
            </w:r>
          </w:p>
          <w:p w14:paraId="112D2115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…………………………………………………………………………………………………………………………………….………</w:t>
            </w:r>
          </w:p>
          <w:p w14:paraId="0B5ACE04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</w:p>
        </w:tc>
      </w:tr>
      <w:tr w:rsidR="0066654C" w14:paraId="0B831065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AE2" w14:textId="77777777" w:rsidR="0066654C" w:rsidRDefault="0066654C" w:rsidP="004540B1">
            <w:pPr>
              <w:pStyle w:val="Standard"/>
              <w:tabs>
                <w:tab w:val="left" w:pos="847"/>
              </w:tabs>
              <w:ind w:left="284"/>
              <w:rPr>
                <w:rFonts w:ascii="Calibri Light" w:hAnsi="Calibri Light" w:cs="Calibri Light"/>
              </w:rPr>
            </w:pPr>
          </w:p>
          <w:p w14:paraId="5E47AC3A" w14:textId="77777777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data i czytelny podpis</w:t>
            </w:r>
          </w:p>
          <w:p w14:paraId="7EA71BE3" w14:textId="77777777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osoby dokonującej zgłoszenia</w:t>
            </w:r>
          </w:p>
          <w:p w14:paraId="6BE5C61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EDD059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5EDEBF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093F4E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26AED0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CE9BC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F3B14D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89B0CA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F41B51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6CC28D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1469306" w14:textId="77777777" w:rsidR="0066654C" w:rsidRDefault="0066654C" w:rsidP="004540B1">
            <w:pPr>
              <w:pStyle w:val="Standard"/>
              <w:ind w:left="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strona 1/2</w:t>
            </w:r>
          </w:p>
        </w:tc>
      </w:tr>
      <w:tr w:rsidR="0066654C" w14:paraId="53916B27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54FC" w14:textId="77777777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</w:p>
          <w:p w14:paraId="3E18A38C" w14:textId="4F87A1FD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lastRenderedPageBreak/>
              <w:t>Klauzula informacyjna o zasadach przetwarzania danych osobowych sygnalisty</w:t>
            </w:r>
          </w:p>
          <w:p w14:paraId="52470152" w14:textId="77777777" w:rsidR="0066654C" w:rsidRDefault="0066654C" w:rsidP="004540B1">
            <w:pPr>
              <w:spacing w:line="240" w:lineRule="auto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W związku z otrzymanym zgłoszeniem naruszenia przepisów prawa, 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br/>
              <w:t>o ochronie danych) (Dz. U. UE. L. z 2016 r. Nr 119, str. 1 ze zm.) – dalej RODO w związku z przepisami ustawy z dnia 14 czerwca 2024 roku o ochronie sygnalistów, informujemy, że:</w:t>
            </w:r>
          </w:p>
          <w:p w14:paraId="090A85A7" w14:textId="3D4D80F9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spacing w:before="24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Administratorem Pani/a danych osobowych jest </w:t>
            </w:r>
            <w:r w:rsidR="00301C0D" w:rsidRPr="00301C0D">
              <w:rPr>
                <w:rFonts w:ascii="Calibri Light" w:hAnsi="Calibri Light" w:cs="Calibri Light"/>
                <w:sz w:val="22"/>
                <w:szCs w:val="22"/>
              </w:rPr>
              <w:t xml:space="preserve">Komendant </w:t>
            </w:r>
            <w:r w:rsidR="00282B3A">
              <w:rPr>
                <w:rFonts w:ascii="Calibri Light" w:hAnsi="Calibri Light" w:cs="Calibri Light"/>
                <w:sz w:val="22"/>
                <w:szCs w:val="22"/>
              </w:rPr>
              <w:t>Powiatowy</w:t>
            </w:r>
            <w:r w:rsidR="00301C0D" w:rsidRPr="00301C0D">
              <w:rPr>
                <w:rFonts w:ascii="Calibri Light" w:hAnsi="Calibri Light" w:cs="Calibri Light"/>
                <w:sz w:val="22"/>
                <w:szCs w:val="22"/>
              </w:rPr>
              <w:t xml:space="preserve"> Policji w </w:t>
            </w:r>
            <w:r w:rsidR="00282B3A">
              <w:rPr>
                <w:rFonts w:ascii="Calibri Light" w:hAnsi="Calibri Light" w:cs="Calibri Light"/>
                <w:sz w:val="22"/>
                <w:szCs w:val="22"/>
              </w:rPr>
              <w:t>Dąbrowie Tarnowskiej</w:t>
            </w:r>
            <w:r w:rsidR="00301C0D" w:rsidRPr="00301C0D">
              <w:rPr>
                <w:rFonts w:ascii="Calibri Light" w:hAnsi="Calibri Light" w:cs="Calibri Light"/>
                <w:sz w:val="22"/>
                <w:szCs w:val="22"/>
              </w:rPr>
              <w:t xml:space="preserve"> z siedzibą przy ul. </w:t>
            </w:r>
            <w:r w:rsidR="00282B3A">
              <w:rPr>
                <w:rFonts w:ascii="Calibri Light" w:hAnsi="Calibri Light" w:cs="Calibri Light"/>
                <w:sz w:val="22"/>
                <w:szCs w:val="22"/>
              </w:rPr>
              <w:t>Berka Joselewicza</w:t>
            </w:r>
            <w:r w:rsidR="00301C0D" w:rsidRPr="00301C0D">
              <w:rPr>
                <w:rFonts w:ascii="Calibri Light" w:hAnsi="Calibri Light" w:cs="Calibri Light"/>
                <w:sz w:val="22"/>
                <w:szCs w:val="22"/>
              </w:rPr>
              <w:t xml:space="preserve"> 4, 33-</w:t>
            </w:r>
            <w:r w:rsidR="00282B3A">
              <w:rPr>
                <w:rFonts w:ascii="Calibri Light" w:hAnsi="Calibri Light" w:cs="Calibri Light"/>
                <w:sz w:val="22"/>
                <w:szCs w:val="22"/>
              </w:rPr>
              <w:t>200</w:t>
            </w:r>
            <w:r w:rsidR="00301C0D" w:rsidRPr="00301C0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82B3A">
              <w:rPr>
                <w:rFonts w:ascii="Calibri Light" w:hAnsi="Calibri Light" w:cs="Calibri Light"/>
                <w:sz w:val="22"/>
                <w:szCs w:val="22"/>
              </w:rPr>
              <w:t>Dąbrowa Tarnowska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14:paraId="73B6097E" w14:textId="34097AE1" w:rsidR="0066654C" w:rsidRPr="00301C0D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Może Pan/i kontaktować się w sprawach związanych z przetwarzaniem danych osobowych z Administratorem z wykorzystaniem powyższych danych teleadresowych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lub z wyznaczonym przez Administratora inspektorem ochrony danych na adres 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-mail:  </w:t>
            </w:r>
            <w:r w:rsidR="00301C0D" w:rsidRPr="00301C0D">
              <w:rPr>
                <w:rFonts w:asciiTheme="minorHAnsi" w:hAnsiTheme="minorHAnsi" w:cstheme="minorHAnsi"/>
              </w:rPr>
              <w:t>iod.k</w:t>
            </w:r>
            <w:r w:rsidR="00282B3A">
              <w:rPr>
                <w:rFonts w:asciiTheme="minorHAnsi" w:hAnsiTheme="minorHAnsi" w:cstheme="minorHAnsi"/>
              </w:rPr>
              <w:t>p</w:t>
            </w:r>
            <w:r w:rsidR="00301C0D" w:rsidRPr="00301C0D">
              <w:rPr>
                <w:rFonts w:asciiTheme="minorHAnsi" w:hAnsiTheme="minorHAnsi" w:cstheme="minorHAnsi"/>
              </w:rPr>
              <w:t>p@</w:t>
            </w:r>
            <w:r w:rsidR="00282B3A">
              <w:rPr>
                <w:rFonts w:asciiTheme="minorHAnsi" w:hAnsiTheme="minorHAnsi" w:cstheme="minorHAnsi"/>
              </w:rPr>
              <w:t>dabrowa-tarnowska</w:t>
            </w:r>
            <w:r w:rsidR="00301C0D" w:rsidRPr="00301C0D">
              <w:rPr>
                <w:rFonts w:asciiTheme="minorHAnsi" w:hAnsiTheme="minorHAnsi" w:cstheme="minorHAnsi"/>
              </w:rPr>
              <w:t>.policji.gov.pl</w:t>
            </w:r>
            <w:r w:rsidRPr="00301C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971EF6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Pani/Pana dane osobowe będą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 xml:space="preserve">o ochronie danych) (Dz. U. UE. L. z 2016 r. Nr 119, str. 1 ze zm.) - RODO, w związku z przepisami ustawy z dnia 14 czerwca 2024 r. o ochronie sygnalistów (Dz. U. poz. 928) w celu realizacji obowiązku prawnego związanego z przyjmowaniem zgłoszeń dot. naruszeń prawa, w związku 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  <w:t>z podjęciem działań następczych oraz prowadzeniem dokumentacji co wynika z przepisów cyt. ustawy.</w:t>
            </w:r>
          </w:p>
          <w:p w14:paraId="258B8455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Administrator zapewnia poufność Pani/Pana danych, w związku z otrzymanym zgłoszeniem.</w:t>
            </w:r>
          </w:p>
          <w:p w14:paraId="746076DC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W szczególnych przypadkach, może dojść do udostępnienia P</w:t>
            </w:r>
            <w:r>
              <w:rPr>
                <w:rFonts w:ascii="Calibri Light" w:hAnsi="Calibri Light" w:cs="Calibri Light"/>
                <w:sz w:val="22"/>
                <w:szCs w:val="22"/>
              </w:rPr>
              <w:t>ani/Pana danych osobowych, odbiorcami tych danych mogą być organy publiczne lub inne podmioty uprawnione do żądania dostępu lub otrzymania danych osobowych na podstawie przepisów prawa.</w:t>
            </w:r>
          </w:p>
          <w:p w14:paraId="33BCC8CA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Pani/Pana 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 albo po zakończeniu postępowań zainicjowanych tymi działaniami. </w:t>
            </w:r>
          </w:p>
          <w:p w14:paraId="6C6FB264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Posiada Pan/i prawo żądania dostępu do swoich danych osobowych, a także ich sprostowania. Przysługuje Pani/u także prawo do żądania usunięcia lub ograniczenia przetwarzania,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14:paraId="141B8B56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sz w:val="22"/>
                <w:szCs w:val="22"/>
              </w:rPr>
            </w:pPr>
            <w:bookmarkStart w:id="0" w:name="_Hlk176180216"/>
            <w:r>
              <w:rPr>
                <w:rFonts w:ascii="Calibri Light" w:hAnsi="Calibri Light" w:cs="Calibri Light"/>
                <w:sz w:val="22"/>
                <w:szCs w:val="22"/>
              </w:rPr>
              <w:t xml:space="preserve">Przysługuje Pani/Panu prawo wniesienia skargi na realizowane przez Administratora przetwarzanie do Prezesa UODO, adres do korespondencji: ul. Stawki 2, 00-193 Warszawa. </w:t>
            </w:r>
          </w:p>
          <w:bookmarkEnd w:id="0"/>
          <w:p w14:paraId="7FBD1005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Podanie danych jest dobrowolne, ale jest warunkiem koniecznym do procedowania zgłoszenia.  </w:t>
            </w:r>
          </w:p>
          <w:p w14:paraId="131C8F59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Pani/Pana dane nie będą udostępniane do państwa trzeciego lub organizacji międzynarodowej. </w:t>
            </w:r>
          </w:p>
          <w:p w14:paraId="49B402CD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textAlignment w:val="auto"/>
              <w:rPr>
                <w:rFonts w:hint="eastAsia"/>
              </w:rPr>
            </w:pPr>
            <w:bookmarkStart w:id="1" w:name="_Hlk176180645"/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Pani/Pana dane nie będą podlegały profilowaniu lub zautomatyzowanemu podejmowaniu decyzji. </w:t>
            </w:r>
          </w:p>
          <w:bookmarkEnd w:id="1"/>
          <w:p w14:paraId="19DC5887" w14:textId="77777777" w:rsidR="0066654C" w:rsidRDefault="0066654C" w:rsidP="0066654C">
            <w:pPr>
              <w:pStyle w:val="Akapitzlist"/>
              <w:numPr>
                <w:ilvl w:val="0"/>
                <w:numId w:val="2"/>
              </w:numPr>
              <w:autoSpaceDE w:val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Kontakt do Rzecznika Praw Obywatelskich</w:t>
            </w:r>
          </w:p>
          <w:p w14:paraId="5DD8D4B0" w14:textId="1863CE91" w:rsidR="0066654C" w:rsidRDefault="0066654C" w:rsidP="004540B1">
            <w:pPr>
              <w:pStyle w:val="Akapitzlist"/>
              <w:ind w:left="426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Do Rzecznika Praw Obywatelskich może się zgłosić każdy, kto uważa, że państwo naruszyło jego prawa, że jest nierówno traktowany.</w:t>
            </w:r>
            <w:r w:rsidR="00C112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Informacyjna linia obywatelska: 800 676 676, e-mail </w:t>
            </w:r>
            <w:hyperlink r:id="rId5" w:history="1">
              <w:r w:rsidR="00C1125A" w:rsidRPr="00C54B45">
                <w:rPr>
                  <w:rStyle w:val="Hipercze"/>
                  <w:rFonts w:ascii="Calibri Light" w:hAnsi="Calibri Light" w:cs="Calibri Light"/>
                  <w:sz w:val="22"/>
                  <w:szCs w:val="22"/>
                </w:rPr>
                <w:t>biurorzecznika@brpo.gov.pl</w:t>
              </w:r>
            </w:hyperlink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="00C112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Adres korespondencyjny: Biuro RPO, al. Solidarności 77, 00-090 Warszawa.</w:t>
            </w:r>
            <w:r w:rsidR="00C1125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Istnieje także możliwość przekazania zgłoszenia w języku migowym, anonimowo poprzez formularz kontaktowy na stronie lub osobiście w jednym z oddziałów.</w:t>
            </w:r>
          </w:p>
          <w:p w14:paraId="62643F20" w14:textId="77777777" w:rsidR="0066654C" w:rsidRDefault="0066654C" w:rsidP="004540B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D68AA3" w14:textId="77777777" w:rsidR="0066654C" w:rsidRDefault="0066654C" w:rsidP="004540B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strona 2/2</w:t>
            </w:r>
          </w:p>
        </w:tc>
      </w:tr>
    </w:tbl>
    <w:p w14:paraId="5D72D87E" w14:textId="77777777" w:rsidR="004E10E8" w:rsidRDefault="004E10E8"/>
    <w:sectPr w:rsidR="004E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7734"/>
    <w:multiLevelType w:val="multilevel"/>
    <w:tmpl w:val="CEE0E32E"/>
    <w:styleLink w:val="WW8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911BA2"/>
    <w:multiLevelType w:val="multilevel"/>
    <w:tmpl w:val="AFDE6AD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055A78"/>
    <w:multiLevelType w:val="multilevel"/>
    <w:tmpl w:val="04962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77182352">
    <w:abstractNumId w:val="0"/>
  </w:num>
  <w:num w:numId="2" w16cid:durableId="883833705">
    <w:abstractNumId w:val="1"/>
  </w:num>
  <w:num w:numId="3" w16cid:durableId="180815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DB"/>
    <w:rsid w:val="00051796"/>
    <w:rsid w:val="001C7848"/>
    <w:rsid w:val="00282B3A"/>
    <w:rsid w:val="00301C0D"/>
    <w:rsid w:val="00393A9C"/>
    <w:rsid w:val="003F2A32"/>
    <w:rsid w:val="00462FFF"/>
    <w:rsid w:val="004B33D9"/>
    <w:rsid w:val="004E10E8"/>
    <w:rsid w:val="006662DD"/>
    <w:rsid w:val="0066654C"/>
    <w:rsid w:val="007A0FC8"/>
    <w:rsid w:val="0080123B"/>
    <w:rsid w:val="00BE6D47"/>
    <w:rsid w:val="00C1125A"/>
    <w:rsid w:val="00DD753F"/>
    <w:rsid w:val="00E87CDB"/>
    <w:rsid w:val="00E9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0C2C"/>
  <w15:docId w15:val="{0BAB245E-C4EC-4839-A947-5DB5994B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54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5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66654C"/>
    <w:pPr>
      <w:ind w:left="720"/>
    </w:pPr>
  </w:style>
  <w:style w:type="paragraph" w:styleId="Bezodstpw">
    <w:name w:val="No Spacing"/>
    <w:rsid w:val="00666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6654C"/>
    <w:rPr>
      <w:color w:val="0000FF"/>
      <w:u w:val="single"/>
    </w:rPr>
  </w:style>
  <w:style w:type="numbering" w:customStyle="1" w:styleId="WW8Num10">
    <w:name w:val="WW8Num10"/>
    <w:basedOn w:val="Bezlisty"/>
    <w:rsid w:val="0066654C"/>
    <w:pPr>
      <w:numPr>
        <w:numId w:val="1"/>
      </w:numPr>
    </w:pPr>
  </w:style>
  <w:style w:type="numbering" w:customStyle="1" w:styleId="WW8Num2">
    <w:name w:val="WW8Num2"/>
    <w:basedOn w:val="Bezlisty"/>
    <w:rsid w:val="0066654C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11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rzecznika@br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Wydra Anna</dc:creator>
  <cp:lastModifiedBy>Mrówka Katarzyna</cp:lastModifiedBy>
  <cp:revision>6</cp:revision>
  <cp:lastPrinted>2025-02-25T07:06:00Z</cp:lastPrinted>
  <dcterms:created xsi:type="dcterms:W3CDTF">2024-12-24T07:00:00Z</dcterms:created>
  <dcterms:modified xsi:type="dcterms:W3CDTF">2025-02-25T07:06:00Z</dcterms:modified>
</cp:coreProperties>
</file>